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outlineLvl w:val="0"/>
        <w:rPr>
          <w:rFonts w:hint="eastAsia" w:asciiTheme="minorEastAsia" w:hAnsiTheme="minorEastAsia" w:eastAsiaTheme="minorEastAsia"/>
          <w:b/>
          <w:sz w:val="21"/>
          <w:szCs w:val="21"/>
        </w:rPr>
      </w:pPr>
      <w:bookmarkStart w:id="0" w:name="_Toc37923565"/>
      <w:bookmarkStart w:id="1" w:name="_Toc37923408"/>
      <w:r>
        <w:rPr>
          <w:rFonts w:hint="eastAsia" w:asciiTheme="minorEastAsia" w:hAnsiTheme="minorEastAsia" w:eastAsiaTheme="minorEastAsia"/>
          <w:b/>
          <w:sz w:val="21"/>
          <w:szCs w:val="21"/>
        </w:rPr>
        <w:t>木土杜:</w:t>
      </w:r>
    </w:p>
    <w:p>
      <w:pPr>
        <w:spacing w:beforeLines="50" w:afterLines="50"/>
        <w:outlineLvl w:val="0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服务地址：http://39.98.50.212:9137/ota/</w:t>
      </w:r>
    </w:p>
    <w:p>
      <w:pPr>
        <w:spacing w:beforeLines="50" w:afterLines="50"/>
        <w:outlineLvl w:val="0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app_key：xsyy</w:t>
      </w:r>
    </w:p>
    <w:p>
      <w:pPr>
        <w:spacing w:beforeLines="50" w:afterLines="50"/>
        <w:outlineLvl w:val="0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app_secret：g7KiL0TNGQU5ahc2rWocoBU2jitb23zq</w:t>
      </w:r>
    </w:p>
    <w:p>
      <w:pPr>
        <w:spacing w:beforeLines="50" w:afterLines="50"/>
        <w:outlineLvl w:val="0"/>
        <w:rPr>
          <w:rFonts w:hint="eastAsia" w:asciiTheme="minorEastAsia" w:hAnsiTheme="minorEastAsia" w:eastAsiaTheme="minorEastAsia"/>
          <w:b/>
          <w:sz w:val="21"/>
          <w:szCs w:val="21"/>
        </w:rPr>
      </w:pPr>
    </w:p>
    <w:p>
      <w:pPr>
        <w:spacing w:beforeLines="50" w:afterLines="50"/>
        <w:outlineLvl w:val="0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木土杜:</w:t>
      </w:r>
    </w:p>
    <w:p>
      <w:pPr>
        <w:spacing w:beforeLines="50" w:afterLines="50"/>
        <w:outlineLvl w:val="0"/>
        <w:rPr>
          <w:rFonts w:hint="eastAsia"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下单接口：http://39.98.50.212:9137/ota/public/createOrder</w:t>
      </w:r>
    </w:p>
    <w:p>
      <w:pPr>
        <w:spacing w:beforeLines="50" w:afterLines="50"/>
        <w:outlineLvl w:val="0"/>
        <w:rPr>
          <w:rFonts w:hint="eastAsia" w:asciiTheme="minorEastAsia" w:hAnsiTheme="minorEastAsia" w:eastAsiaTheme="minorEastAsia"/>
          <w:b/>
          <w:sz w:val="21"/>
          <w:szCs w:val="21"/>
        </w:rPr>
      </w:pPr>
      <w:bookmarkStart w:id="12" w:name="_GoBack"/>
      <w:bookmarkEnd w:id="12"/>
    </w:p>
    <w:p>
      <w:pPr>
        <w:spacing w:beforeLines="50" w:afterLines="50"/>
        <w:outlineLvl w:val="0"/>
        <w:rPr>
          <w:rFonts w:hint="eastAsia" w:asciiTheme="minorEastAsia" w:hAnsiTheme="minorEastAsia" w:eastAsiaTheme="minorEastAsia"/>
          <w:b/>
          <w:sz w:val="21"/>
          <w:szCs w:val="21"/>
        </w:rPr>
      </w:pPr>
    </w:p>
    <w:p>
      <w:pPr>
        <w:spacing w:beforeLines="50" w:afterLines="50"/>
        <w:outlineLvl w:val="0"/>
        <w:rPr>
          <w:rFonts w:hint="eastAsia" w:asciiTheme="minorEastAsia" w:hAnsiTheme="minorEastAsia" w:eastAsiaTheme="minorEastAsia"/>
          <w:b/>
          <w:sz w:val="21"/>
          <w:szCs w:val="21"/>
        </w:rPr>
      </w:pPr>
    </w:p>
    <w:p>
      <w:pPr>
        <w:spacing w:beforeLines="50" w:afterLines="50"/>
        <w:outlineLvl w:val="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版本说明</w:t>
      </w:r>
      <w:bookmarkEnd w:id="0"/>
      <w:bookmarkEnd w:id="1"/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45"/>
        <w:gridCol w:w="2145"/>
        <w:gridCol w:w="20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146" w:type="dxa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版本号</w:t>
            </w:r>
          </w:p>
        </w:tc>
        <w:tc>
          <w:tcPr>
            <w:tcW w:w="2145" w:type="dxa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修订人</w:t>
            </w:r>
          </w:p>
        </w:tc>
        <w:tc>
          <w:tcPr>
            <w:tcW w:w="2145" w:type="dxa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修订说明</w:t>
            </w:r>
          </w:p>
        </w:tc>
        <w:tc>
          <w:tcPr>
            <w:tcW w:w="2086" w:type="dxa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1.0</w:t>
            </w:r>
          </w:p>
        </w:tc>
        <w:tc>
          <w:tcPr>
            <w:tcW w:w="2145" w:type="dxa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陈依凡</w:t>
            </w:r>
          </w:p>
        </w:tc>
        <w:tc>
          <w:tcPr>
            <w:tcW w:w="2145" w:type="dxa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初版</w:t>
            </w:r>
          </w:p>
        </w:tc>
        <w:tc>
          <w:tcPr>
            <w:tcW w:w="2086" w:type="dxa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2020-04-20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</w:tcPr>
          <w:p>
            <w:pPr>
              <w:spacing w:beforeLines="50" w:afterLines="50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1.1</w:t>
            </w:r>
          </w:p>
        </w:tc>
        <w:tc>
          <w:tcPr>
            <w:tcW w:w="2145" w:type="dxa"/>
          </w:tcPr>
          <w:p>
            <w:pPr>
              <w:spacing w:beforeLines="50" w:afterLines="50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陈依凡</w:t>
            </w:r>
          </w:p>
        </w:tc>
        <w:tc>
          <w:tcPr>
            <w:tcW w:w="2145" w:type="dxa"/>
          </w:tcPr>
          <w:p>
            <w:pPr>
              <w:spacing w:beforeLines="50" w:afterLines="50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添加短信错误代码</w:t>
            </w:r>
          </w:p>
        </w:tc>
        <w:tc>
          <w:tcPr>
            <w:tcW w:w="2086" w:type="dxa"/>
          </w:tcPr>
          <w:p>
            <w:pPr>
              <w:spacing w:beforeLines="50" w:afterLines="50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2020-10-16</w:t>
            </w:r>
          </w:p>
        </w:tc>
      </w:tr>
    </w:tbl>
    <w:p>
      <w:pPr>
        <w:spacing w:beforeLines="50" w:afterLines="50"/>
        <w:rPr>
          <w:rFonts w:asciiTheme="minorEastAsia" w:hAnsiTheme="minorEastAsia" w:eastAsiaTheme="minorEastAsia"/>
          <w:b/>
          <w:sz w:val="21"/>
          <w:szCs w:val="21"/>
        </w:rPr>
      </w:pPr>
    </w:p>
    <w:p>
      <w:pPr>
        <w:spacing w:beforeLines="50" w:afterLines="5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asciiTheme="minorEastAsia" w:hAnsiTheme="minorEastAsia" w:eastAsiaTheme="minorEastAsia"/>
          <w:b/>
          <w:sz w:val="21"/>
          <w:szCs w:val="21"/>
        </w:rPr>
        <w:br w:type="page"/>
      </w:r>
    </w:p>
    <w:p>
      <w:pPr>
        <w:spacing w:beforeLines="50" w:afterLines="50"/>
        <w:outlineLvl w:val="0"/>
        <w:rPr>
          <w:rFonts w:asciiTheme="minorEastAsia" w:hAnsiTheme="minorEastAsia" w:eastAsiaTheme="minorEastAsia"/>
          <w:b/>
          <w:sz w:val="21"/>
          <w:szCs w:val="21"/>
        </w:rPr>
      </w:pPr>
      <w:bookmarkStart w:id="2" w:name="_Toc37923566"/>
      <w:bookmarkStart w:id="3" w:name="_Toc37923409"/>
      <w:r>
        <w:rPr>
          <w:rFonts w:hint="eastAsia" w:asciiTheme="minorEastAsia" w:hAnsiTheme="minorEastAsia" w:eastAsiaTheme="minorEastAsia"/>
          <w:b/>
          <w:sz w:val="21"/>
          <w:szCs w:val="21"/>
        </w:rPr>
        <w:t>一、接口说明</w:t>
      </w:r>
      <w:bookmarkEnd w:id="2"/>
      <w:bookmarkEnd w:id="3"/>
    </w:p>
    <w:p>
      <w:pPr>
        <w:pStyle w:val="27"/>
        <w:numPr>
          <w:ilvl w:val="0"/>
          <w:numId w:val="1"/>
        </w:numPr>
        <w:spacing w:beforeLines="50" w:afterLines="50"/>
        <w:ind w:left="357" w:hanging="357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接口请求方式为POST， 响应数据格式为JSON</w:t>
      </w:r>
    </w:p>
    <w:p>
      <w:pPr>
        <w:pStyle w:val="27"/>
        <w:numPr>
          <w:ilvl w:val="0"/>
          <w:numId w:val="1"/>
        </w:numPr>
        <w:spacing w:beforeLines="50" w:afterLines="50"/>
        <w:ind w:left="357" w:hanging="357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平台会为每个接入分销渠道分配app_key 和 app_secret，在接口调用时要求传入参数：</w:t>
      </w:r>
    </w:p>
    <w:p>
      <w:pPr>
        <w:pStyle w:val="27"/>
        <w:numPr>
          <w:ilvl w:val="0"/>
          <w:numId w:val="1"/>
        </w:numPr>
        <w:spacing w:beforeLines="50" w:afterLines="50"/>
        <w:ind w:left="357" w:hanging="357" w:firstLineChars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sign需要转大写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接口加密规则说明</w:t>
      </w:r>
    </w:p>
    <w:tbl>
      <w:tblPr>
        <w:tblStyle w:val="12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529"/>
        <w:gridCol w:w="3576"/>
        <w:gridCol w:w="16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参数名</w:t>
            </w:r>
          </w:p>
        </w:tc>
        <w:tc>
          <w:tcPr>
            <w:tcW w:w="1529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类型</w:t>
            </w:r>
          </w:p>
        </w:tc>
        <w:tc>
          <w:tcPr>
            <w:tcW w:w="3576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描述</w:t>
            </w:r>
          </w:p>
        </w:tc>
        <w:tc>
          <w:tcPr>
            <w:tcW w:w="1638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必填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app_key</w:t>
            </w:r>
          </w:p>
        </w:tc>
        <w:tc>
          <w:tcPr>
            <w:tcW w:w="1529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3576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key</w:t>
            </w:r>
          </w:p>
        </w:tc>
        <w:tc>
          <w:tcPr>
            <w:tcW w:w="1638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app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_secret</w:t>
            </w:r>
          </w:p>
        </w:tc>
        <w:tc>
          <w:tcPr>
            <w:tcW w:w="1529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3576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开发密钥</w:t>
            </w:r>
          </w:p>
        </w:tc>
        <w:tc>
          <w:tcPr>
            <w:tcW w:w="1638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time_stamp</w:t>
            </w:r>
          </w:p>
        </w:tc>
        <w:tc>
          <w:tcPr>
            <w:tcW w:w="1529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long</w:t>
            </w:r>
          </w:p>
        </w:tc>
        <w:tc>
          <w:tcPr>
            <w:tcW w:w="3576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时间戳</w:t>
            </w:r>
          </w:p>
        </w:tc>
        <w:tc>
          <w:tcPr>
            <w:tcW w:w="1638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sign</w:t>
            </w:r>
          </w:p>
        </w:tc>
        <w:tc>
          <w:tcPr>
            <w:tcW w:w="1529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3576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参数签名</w:t>
            </w:r>
          </w:p>
        </w:tc>
        <w:tc>
          <w:tcPr>
            <w:tcW w:w="1638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</w:tbl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签名生成步骤，举例如：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说明：本例子只为说明参数拼接和转化签名过程，其中使用的参数并不代表业务中实际参数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要使用到的变量：</w:t>
      </w:r>
    </w:p>
    <w:tbl>
      <w:tblPr>
        <w:tblStyle w:val="12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变量名</w:t>
            </w:r>
          </w:p>
        </w:tc>
        <w:tc>
          <w:tcPr>
            <w:tcW w:w="6713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变量值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app_key</w:t>
            </w:r>
          </w:p>
        </w:tc>
        <w:tc>
          <w:tcPr>
            <w:tcW w:w="6713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"e346aca67b1b11eab1d45404a6b35c1e"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pp_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secret</w:t>
            </w:r>
          </w:p>
        </w:tc>
        <w:tc>
          <w:tcPr>
            <w:tcW w:w="6713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4d95bd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d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7ef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11eaa2505404a6b35c1e"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time_stamp</w:t>
            </w:r>
          </w:p>
        </w:tc>
        <w:tc>
          <w:tcPr>
            <w:tcW w:w="6713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1586936588379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order_num</w:t>
            </w:r>
          </w:p>
        </w:tc>
        <w:tc>
          <w:tcPr>
            <w:tcW w:w="6713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"84d95bdc7ef911eaa2505404a6b35c1e"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date</w:t>
            </w:r>
          </w:p>
        </w:tc>
        <w:tc>
          <w:tcPr>
            <w:tcW w:w="6713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"2020-04-01"</w:t>
            </w:r>
          </w:p>
        </w:tc>
      </w:tr>
    </w:tbl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生成步骤：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1)按</w:t>
      </w:r>
      <w:r>
        <w:rPr>
          <w:rFonts w:asciiTheme="minorEastAsia" w:hAnsiTheme="minorEastAsia" w:eastAsiaTheme="minorEastAsia"/>
          <w:sz w:val="21"/>
          <w:szCs w:val="21"/>
        </w:rPr>
        <w:t>json的格式拼接</w:t>
      </w:r>
      <w:r>
        <w:rPr>
          <w:rFonts w:hint="eastAsia" w:asciiTheme="minorEastAsia" w:hAnsiTheme="minorEastAsia" w:eastAsiaTheme="minorEastAsia"/>
          <w:sz w:val="21"/>
          <w:szCs w:val="21"/>
        </w:rPr>
        <w:t>字符串</w:t>
      </w:r>
      <w:r>
        <w:rPr>
          <w:rFonts w:asciiTheme="minorEastAsia" w:hAnsiTheme="minorEastAsia" w:eastAsiaTheme="minorEastAsia"/>
          <w:sz w:val="21"/>
          <w:szCs w:val="21"/>
        </w:rPr>
        <w:t>: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String jsonStr = "{</w:t>
      </w:r>
      <w:r>
        <w:rPr>
          <w:rFonts w:hint="eastAsia" w:asciiTheme="minorEastAsia" w:hAnsiTheme="minorEastAsia" w:eastAsiaTheme="minorEastAsia"/>
          <w:sz w:val="21"/>
          <w:szCs w:val="21"/>
        </w:rPr>
        <w:t>\</w:t>
      </w:r>
      <w:r>
        <w:rPr>
          <w:rFonts w:asciiTheme="minorEastAsia" w:hAnsiTheme="minorEastAsia" w:eastAsiaTheme="minorEastAsia"/>
          <w:sz w:val="21"/>
          <w:szCs w:val="21"/>
        </w:rPr>
        <w:t>"order_num</w:t>
      </w:r>
      <w:r>
        <w:rPr>
          <w:rFonts w:hint="eastAsia" w:asciiTheme="minorEastAsia" w:hAnsiTheme="minorEastAsia" w:eastAsiaTheme="minorEastAsia"/>
          <w:sz w:val="21"/>
          <w:szCs w:val="21"/>
        </w:rPr>
        <w:t>\</w:t>
      </w:r>
      <w:r>
        <w:rPr>
          <w:rFonts w:asciiTheme="minorEastAsia" w:hAnsiTheme="minorEastAsia" w:eastAsiaTheme="minorEastAsia"/>
          <w:sz w:val="21"/>
          <w:szCs w:val="21"/>
        </w:rPr>
        <w:t>":</w:t>
      </w:r>
      <w:r>
        <w:rPr>
          <w:rFonts w:hint="eastAsia" w:asciiTheme="minorEastAsia" w:hAnsiTheme="minorEastAsia" w:eastAsiaTheme="minorEastAsia"/>
          <w:sz w:val="21"/>
          <w:szCs w:val="21"/>
        </w:rPr>
        <w:t>\</w:t>
      </w:r>
      <w:r>
        <w:rPr>
          <w:rFonts w:asciiTheme="minorEastAsia" w:hAnsiTheme="minorEastAsia" w:eastAsiaTheme="minorEastAsia"/>
          <w:sz w:val="21"/>
          <w:szCs w:val="21"/>
        </w:rPr>
        <w:t>"84d95bdc7ef911eaa2505404a6b35c1e</w:t>
      </w:r>
      <w:r>
        <w:rPr>
          <w:rFonts w:hint="eastAsia" w:asciiTheme="minorEastAsia" w:hAnsiTheme="minorEastAsia" w:eastAsiaTheme="minorEastAsia"/>
          <w:sz w:val="21"/>
          <w:szCs w:val="21"/>
        </w:rPr>
        <w:t>\</w:t>
      </w:r>
      <w:r>
        <w:rPr>
          <w:rFonts w:asciiTheme="minorEastAsia" w:hAnsiTheme="minorEastAsia" w:eastAsiaTheme="minorEastAsia"/>
          <w:sz w:val="21"/>
          <w:szCs w:val="21"/>
        </w:rPr>
        <w:t>",</w:t>
      </w:r>
      <w:r>
        <w:rPr>
          <w:rFonts w:hint="eastAsia" w:asciiTheme="minorEastAsia" w:hAnsiTheme="minorEastAsia" w:eastAsiaTheme="minorEastAsia"/>
          <w:sz w:val="21"/>
          <w:szCs w:val="21"/>
        </w:rPr>
        <w:t>\</w:t>
      </w:r>
      <w:r>
        <w:rPr>
          <w:rFonts w:asciiTheme="minorEastAsia" w:hAnsiTheme="minorEastAsia" w:eastAsiaTheme="minorEastAsia"/>
          <w:sz w:val="21"/>
          <w:szCs w:val="21"/>
        </w:rPr>
        <w:t>"date</w:t>
      </w:r>
      <w:r>
        <w:rPr>
          <w:rFonts w:hint="eastAsia" w:asciiTheme="minorEastAsia" w:hAnsiTheme="minorEastAsia" w:eastAsiaTheme="minorEastAsia"/>
          <w:sz w:val="21"/>
          <w:szCs w:val="21"/>
        </w:rPr>
        <w:t>\</w:t>
      </w:r>
      <w:r>
        <w:rPr>
          <w:rFonts w:asciiTheme="minorEastAsia" w:hAnsiTheme="minorEastAsia" w:eastAsiaTheme="minorEastAsia"/>
          <w:sz w:val="21"/>
          <w:szCs w:val="21"/>
        </w:rPr>
        <w:t>":</w:t>
      </w:r>
      <w:r>
        <w:rPr>
          <w:rFonts w:hint="eastAsia" w:asciiTheme="minorEastAsia" w:hAnsiTheme="minorEastAsia" w:eastAsiaTheme="minorEastAsia"/>
          <w:sz w:val="21"/>
          <w:szCs w:val="21"/>
        </w:rPr>
        <w:t>\</w:t>
      </w:r>
      <w:r>
        <w:rPr>
          <w:rFonts w:asciiTheme="minorEastAsia" w:hAnsiTheme="minorEastAsia" w:eastAsiaTheme="minorEastAsia"/>
          <w:sz w:val="21"/>
          <w:szCs w:val="21"/>
        </w:rPr>
        <w:t>"2020-04-01</w:t>
      </w:r>
      <w:r>
        <w:rPr>
          <w:rFonts w:hint="eastAsia" w:asciiTheme="minorEastAsia" w:hAnsiTheme="minorEastAsia" w:eastAsiaTheme="minorEastAsia"/>
          <w:sz w:val="21"/>
          <w:szCs w:val="21"/>
        </w:rPr>
        <w:t>\</w:t>
      </w:r>
      <w:r>
        <w:rPr>
          <w:rFonts w:asciiTheme="minorEastAsia" w:hAnsiTheme="minorEastAsia" w:eastAsiaTheme="minorEastAsia"/>
          <w:sz w:val="21"/>
          <w:szCs w:val="21"/>
        </w:rPr>
        <w:t>"}";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</w:t>
      </w:r>
      <w:r>
        <w:rPr>
          <w:rFonts w:asciiTheme="minorEastAsia" w:hAnsiTheme="minorEastAsia" w:eastAsiaTheme="minorEastAsia"/>
          <w:sz w:val="21"/>
          <w:szCs w:val="21"/>
        </w:rPr>
        <w:t>)</w:t>
      </w:r>
      <w:r>
        <w:rPr>
          <w:rFonts w:hint="eastAsia" w:asciiTheme="minorEastAsia" w:hAnsiTheme="minorEastAsia" w:eastAsiaTheme="minorEastAsia"/>
          <w:sz w:val="21"/>
          <w:szCs w:val="21"/>
        </w:rPr>
        <w:t>将上一步结果前后分别拼上渠道商的</w:t>
      </w:r>
      <w:r>
        <w:rPr>
          <w:rFonts w:asciiTheme="minorEastAsia" w:hAnsiTheme="minorEastAsia" w:eastAsiaTheme="minorEastAsia"/>
          <w:sz w:val="21"/>
          <w:szCs w:val="21"/>
        </w:rPr>
        <w:t>app_secret</w:t>
      </w:r>
      <w:r>
        <w:rPr>
          <w:rFonts w:hint="eastAsia" w:asciiTheme="minorEastAsia" w:hAnsiTheme="minorEastAsia" w:eastAsiaTheme="minorEastAsia"/>
          <w:sz w:val="21"/>
          <w:szCs w:val="21"/>
        </w:rPr>
        <w:t>和生成的时间戳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String signBeforeStr = a</w:t>
      </w:r>
      <w:r>
        <w:rPr>
          <w:rFonts w:hint="eastAsia" w:asciiTheme="minorEastAsia" w:hAnsiTheme="minorEastAsia" w:eastAsiaTheme="minorEastAsia"/>
          <w:sz w:val="21"/>
          <w:szCs w:val="21"/>
        </w:rPr>
        <w:t>pp_</w:t>
      </w:r>
      <w:r>
        <w:rPr>
          <w:rFonts w:asciiTheme="minorEastAsia" w:hAnsiTheme="minorEastAsia" w:eastAsiaTheme="minorEastAsia"/>
          <w:sz w:val="21"/>
          <w:szCs w:val="21"/>
        </w:rPr>
        <w:t>secret+jsonStr+time_stamp;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3) 将上一步结果进行</w:t>
      </w:r>
      <w:r>
        <w:rPr>
          <w:rFonts w:asciiTheme="minorEastAsia" w:hAnsiTheme="minorEastAsia" w:eastAsiaTheme="minorEastAsia"/>
          <w:sz w:val="21"/>
          <w:szCs w:val="21"/>
        </w:rPr>
        <w:t>md5加密，并将加密结果转为大写，即得出最终签名参数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String signAfterStr = md5(signBeforeStr).toUpperCase();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4) 最终打包的数据再拼接为json格式字符串，放在请求体中传送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{</w:t>
      </w:r>
      <w:r>
        <w:rPr>
          <w:rFonts w:asciiTheme="minorEastAsia" w:hAnsiTheme="minorEastAsia" w:eastAsiaTheme="minorEastAsia"/>
          <w:sz w:val="21"/>
          <w:szCs w:val="21"/>
        </w:rPr>
        <w:t>"app_key"</w:t>
      </w:r>
      <w:r>
        <w:rPr>
          <w:rFonts w:hint="eastAsia"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>app_key</w:t>
      </w:r>
      <w:r>
        <w:rPr>
          <w:rFonts w:hint="eastAsia" w:asciiTheme="minorEastAsia" w:hAnsiTheme="minorEastAsia" w:eastAsiaTheme="minorEastAsia"/>
          <w:sz w:val="21"/>
          <w:szCs w:val="21"/>
        </w:rPr>
        <w:t>,</w:t>
      </w:r>
      <w:r>
        <w:rPr>
          <w:rFonts w:asciiTheme="minorEastAsia" w:hAnsiTheme="minorEastAsia" w:eastAsiaTheme="minorEastAsia"/>
          <w:sz w:val="21"/>
          <w:szCs w:val="21"/>
        </w:rPr>
        <w:t>"</w:t>
      </w:r>
      <w:r>
        <w:rPr>
          <w:rFonts w:hint="eastAsia" w:asciiTheme="minorEastAsia" w:hAnsiTheme="minorEastAsia" w:eastAsiaTheme="minorEastAsia"/>
          <w:sz w:val="21"/>
          <w:szCs w:val="21"/>
        </w:rPr>
        <w:t>params</w:t>
      </w:r>
      <w:r>
        <w:rPr>
          <w:rFonts w:asciiTheme="minorEastAsia" w:hAnsiTheme="minorEastAsia" w:eastAsiaTheme="minorEastAsia"/>
          <w:sz w:val="21"/>
          <w:szCs w:val="21"/>
        </w:rPr>
        <w:t>"</w:t>
      </w:r>
      <w:r>
        <w:rPr>
          <w:rFonts w:hint="eastAsia"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>jsonStr</w:t>
      </w:r>
      <w:r>
        <w:rPr>
          <w:rFonts w:hint="eastAsia" w:asciiTheme="minorEastAsia" w:hAnsiTheme="minorEastAsia" w:eastAsiaTheme="minorEastAsia"/>
          <w:sz w:val="21"/>
          <w:szCs w:val="21"/>
        </w:rPr>
        <w:t>,</w:t>
      </w:r>
      <w:r>
        <w:rPr>
          <w:rFonts w:asciiTheme="minorEastAsia" w:hAnsiTheme="minorEastAsia" w:eastAsiaTheme="minorEastAsia"/>
          <w:sz w:val="21"/>
          <w:szCs w:val="21"/>
        </w:rPr>
        <w:t>"</w:t>
      </w:r>
      <w:r>
        <w:rPr>
          <w:rFonts w:hint="eastAsia" w:asciiTheme="minorEastAsia" w:hAnsiTheme="minorEastAsia" w:eastAsiaTheme="minorEastAsia"/>
          <w:sz w:val="21"/>
          <w:szCs w:val="21"/>
        </w:rPr>
        <w:t>sign</w:t>
      </w:r>
      <w:r>
        <w:rPr>
          <w:rFonts w:asciiTheme="minorEastAsia" w:hAnsiTheme="minorEastAsia" w:eastAsiaTheme="minorEastAsia"/>
          <w:sz w:val="21"/>
          <w:szCs w:val="21"/>
        </w:rPr>
        <w:t>"</w:t>
      </w:r>
      <w:r>
        <w:rPr>
          <w:rFonts w:hint="eastAsia"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>signAfterStr</w:t>
      </w:r>
      <w:r>
        <w:rPr>
          <w:rFonts w:hint="eastAsia" w:asciiTheme="minorEastAsia" w:hAnsiTheme="minorEastAsia" w:eastAsiaTheme="minorEastAsia"/>
          <w:sz w:val="21"/>
          <w:szCs w:val="21"/>
        </w:rPr>
        <w:t>}</w:t>
      </w:r>
    </w:p>
    <w:p>
      <w:pPr>
        <w:pStyle w:val="2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bookmarkStart w:id="4" w:name="_Toc37923410"/>
      <w:bookmarkStart w:id="5" w:name="_Toc37923567"/>
      <w:r>
        <w:rPr>
          <w:rFonts w:hint="eastAsia" w:asciiTheme="minorEastAsia" w:hAnsiTheme="minorEastAsia" w:eastAsiaTheme="minorEastAsia"/>
          <w:sz w:val="21"/>
          <w:szCs w:val="21"/>
        </w:rPr>
        <w:t>二、接口列表</w:t>
      </w:r>
      <w:bookmarkEnd w:id="4"/>
      <w:bookmarkEnd w:id="5"/>
    </w:p>
    <w:p>
      <w:pPr>
        <w:widowControl w:val="0"/>
        <w:spacing w:beforeLines="50" w:afterLines="50"/>
        <w:jc w:val="both"/>
        <w:outlineLvl w:val="1"/>
        <w:rPr>
          <w:rFonts w:asciiTheme="minorEastAsia" w:hAnsiTheme="minorEastAsia" w:eastAsiaTheme="minorEastAsia" w:cstheme="minorBidi"/>
          <w:b/>
          <w:kern w:val="2"/>
          <w:sz w:val="21"/>
          <w:szCs w:val="21"/>
        </w:rPr>
      </w:pPr>
      <w:bookmarkStart w:id="6" w:name="_Toc37923411"/>
      <w:bookmarkStart w:id="7" w:name="_Toc37923568"/>
      <w:r>
        <w:rPr>
          <w:rFonts w:hint="eastAsia" w:asciiTheme="minorEastAsia" w:hAnsiTheme="minorEastAsia" w:eastAsiaTheme="minorEastAsia" w:cstheme="minorBidi"/>
          <w:b/>
          <w:kern w:val="2"/>
          <w:sz w:val="21"/>
          <w:szCs w:val="21"/>
        </w:rPr>
        <w:t>1.</w:t>
      </w:r>
      <w:r>
        <w:rPr>
          <w:rFonts w:asciiTheme="minorEastAsia" w:hAnsiTheme="minorEastAsia" w:eastAsiaTheme="minorEastAsia" w:cstheme="minorBidi"/>
          <w:b/>
          <w:kern w:val="2"/>
          <w:sz w:val="21"/>
          <w:szCs w:val="21"/>
        </w:rPr>
        <w:t>下单接口(支付后下单)</w:t>
      </w:r>
      <w:bookmarkEnd w:id="6"/>
      <w:bookmarkEnd w:id="7"/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asciiTheme="minorEastAsia" w:hAnsiTheme="minorEastAsia" w:eastAsiaTheme="minorEastAsia"/>
          <w:sz w:val="21"/>
          <w:szCs w:val="21"/>
        </w:rPr>
        <w:t>接口描述：</w:t>
      </w:r>
      <w:r>
        <w:rPr>
          <w:rStyle w:val="14"/>
          <w:rFonts w:hint="eastAsia" w:asciiTheme="minorEastAsia" w:hAnsiTheme="minorEastAsia" w:eastAsiaTheme="minorEastAsia"/>
          <w:b w:val="0"/>
          <w:sz w:val="21"/>
          <w:szCs w:val="21"/>
        </w:rPr>
        <w:t>分销渠道下单时，向平台发起请求，请求通过，平台生成订单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asciiTheme="minorEastAsia" w:hAnsiTheme="minorEastAsia" w:eastAsiaTheme="minorEastAsia"/>
          <w:sz w:val="21"/>
          <w:szCs w:val="21"/>
        </w:rPr>
        <w:t>接口地址：</w:t>
      </w:r>
      <w:r>
        <w:rPr>
          <w:rFonts w:hint="eastAsia" w:asciiTheme="minorEastAsia" w:hAnsiTheme="minorEastAsia" w:eastAsiaTheme="minorEastAsia"/>
          <w:sz w:val="21"/>
          <w:szCs w:val="21"/>
        </w:rPr>
        <w:t>/public</w:t>
      </w:r>
      <w:r>
        <w:rPr>
          <w:rFonts w:asciiTheme="minorEastAsia" w:hAnsiTheme="minorEastAsia" w:eastAsiaTheme="minorEastAsia"/>
          <w:sz w:val="21"/>
          <w:szCs w:val="21"/>
        </w:rPr>
        <w:t>/createOrder</w:t>
      </w:r>
    </w:p>
    <w:p>
      <w:pPr>
        <w:pStyle w:val="10"/>
        <w:spacing w:beforeLines="50" w:beforeAutospacing="0" w:after="0" w:afterAutospacing="0"/>
        <w:rPr>
          <w:rStyle w:val="14"/>
          <w:rFonts w:asciiTheme="minorEastAsia" w:hAnsiTheme="minorEastAsia" w:eastAsia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请求参数：</w:t>
      </w:r>
    </w:p>
    <w:tbl>
      <w:tblPr>
        <w:tblStyle w:val="12"/>
        <w:tblpPr w:leftFromText="180" w:rightFromText="180" w:vertAnchor="text" w:horzAnchor="margin" w:tblpX="108" w:tblpY="24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239"/>
        <w:gridCol w:w="4252"/>
        <w:gridCol w:w="8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参数名</w:t>
            </w:r>
          </w:p>
        </w:tc>
        <w:tc>
          <w:tcPr>
            <w:tcW w:w="1239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类型</w:t>
            </w:r>
          </w:p>
        </w:tc>
        <w:tc>
          <w:tcPr>
            <w:tcW w:w="4252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描述</w:t>
            </w:r>
          </w:p>
        </w:tc>
        <w:tc>
          <w:tcPr>
            <w:tcW w:w="817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必填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channel_order_num</w:t>
            </w:r>
          </w:p>
        </w:tc>
        <w:tc>
          <w:tcPr>
            <w:tcW w:w="1239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425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渠道商的订单编号</w:t>
            </w:r>
          </w:p>
        </w:tc>
        <w:tc>
          <w:tcPr>
            <w:tcW w:w="817" w:type="dxa"/>
            <w:vAlign w:val="center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product_code</w:t>
            </w:r>
          </w:p>
        </w:tc>
        <w:tc>
          <w:tcPr>
            <w:tcW w:w="1239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425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产品的分销代码</w:t>
            </w:r>
          </w:p>
        </w:tc>
        <w:tc>
          <w:tcPr>
            <w:tcW w:w="817" w:type="dxa"/>
            <w:vAlign w:val="center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2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take_phone</w:t>
            </w:r>
          </w:p>
        </w:tc>
        <w:tc>
          <w:tcPr>
            <w:tcW w:w="1239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425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取票人手机号</w:t>
            </w:r>
          </w:p>
        </w:tc>
        <w:tc>
          <w:tcPr>
            <w:tcW w:w="817" w:type="dxa"/>
            <w:vAlign w:val="center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tourist_info</w:t>
            </w:r>
          </w:p>
        </w:tc>
        <w:tc>
          <w:tcPr>
            <w:tcW w:w="1239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425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身份证信息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集合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格式：{身份证1：姓名1，身份证2：姓名2}</w:t>
            </w:r>
          </w:p>
        </w:tc>
        <w:tc>
          <w:tcPr>
            <w:tcW w:w="817" w:type="dxa"/>
            <w:vAlign w:val="center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date</w:t>
            </w:r>
          </w:p>
        </w:tc>
        <w:tc>
          <w:tcPr>
            <w:tcW w:w="1239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425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购票日期</w:t>
            </w:r>
          </w:p>
        </w:tc>
        <w:tc>
          <w:tcPr>
            <w:tcW w:w="817" w:type="dxa"/>
            <w:vAlign w:val="center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price</w:t>
            </w:r>
          </w:p>
        </w:tc>
        <w:tc>
          <w:tcPr>
            <w:tcW w:w="1239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double</w:t>
            </w:r>
          </w:p>
        </w:tc>
        <w:tc>
          <w:tcPr>
            <w:tcW w:w="425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本订单从渠道方卖出的单价</w:t>
            </w:r>
          </w:p>
        </w:tc>
        <w:tc>
          <w:tcPr>
            <w:tcW w:w="817" w:type="dxa"/>
            <w:vAlign w:val="center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amount</w:t>
            </w:r>
          </w:p>
        </w:tc>
        <w:tc>
          <w:tcPr>
            <w:tcW w:w="1239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double</w:t>
            </w:r>
          </w:p>
        </w:tc>
        <w:tc>
          <w:tcPr>
            <w:tcW w:w="425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交易总金额</w:t>
            </w:r>
          </w:p>
        </w:tc>
        <w:tc>
          <w:tcPr>
            <w:tcW w:w="817" w:type="dxa"/>
            <w:vAlign w:val="center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count</w:t>
            </w:r>
          </w:p>
        </w:tc>
        <w:tc>
          <w:tcPr>
            <w:tcW w:w="1239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int</w:t>
            </w:r>
          </w:p>
        </w:tc>
        <w:tc>
          <w:tcPr>
            <w:tcW w:w="4252" w:type="dxa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数量</w:t>
            </w:r>
          </w:p>
        </w:tc>
        <w:tc>
          <w:tcPr>
            <w:tcW w:w="817" w:type="dxa"/>
            <w:vAlign w:val="center"/>
          </w:tcPr>
          <w:p>
            <w:pPr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</w:tbl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请求接口例子：</w:t>
      </w:r>
    </w:p>
    <w:tbl>
      <w:tblPr>
        <w:tblStyle w:val="12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shd w:val="clear" w:color="auto" w:fill="F1F1F1" w:themeFill="background1" w:themeFillShade="F2"/>
          </w:tcPr>
          <w:p>
            <w:pPr>
              <w:pStyle w:val="9"/>
              <w:shd w:val="clear" w:color="auto" w:fill="FFFFFF" w:themeFill="background1"/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{</w:t>
            </w:r>
          </w:p>
          <w:p>
            <w:pPr>
              <w:pStyle w:val="9"/>
              <w:shd w:val="clear" w:color="auto" w:fill="FFFFFF" w:themeFill="background1"/>
              <w:spacing w:beforeLines="50" w:afterLines="50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channel_order_num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: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"265793fc7ef711eaa2505404a6b35c1e"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,</w:t>
            </w:r>
          </w:p>
          <w:p>
            <w:pPr>
              <w:pStyle w:val="9"/>
              <w:shd w:val="clear" w:color="auto" w:fill="FFFFFF" w:themeFill="background1"/>
              <w:spacing w:beforeLines="50" w:afterLines="50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"product_code"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: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XXX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,</w:t>
            </w:r>
          </w:p>
          <w:p>
            <w:pPr>
              <w:pStyle w:val="9"/>
              <w:shd w:val="clear" w:color="auto" w:fill="FFFFFF" w:themeFill="background1"/>
              <w:spacing w:beforeLines="50" w:afterLines="50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"take_phone"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: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13456451211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,</w:t>
            </w:r>
          </w:p>
          <w:p>
            <w:pPr>
              <w:pStyle w:val="9"/>
              <w:shd w:val="clear" w:color="auto" w:fill="FFFFFF" w:themeFill="background1"/>
              <w:spacing w:beforeLines="50" w:afterLines="50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"tourist_info"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: {</w:t>
            </w:r>
          </w:p>
          <w:p>
            <w:pPr>
              <w:pStyle w:val="9"/>
              <w:shd w:val="clear" w:color="auto" w:fill="FFFFFF" w:themeFill="background1"/>
              <w:spacing w:beforeLines="50" w:afterLines="50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"410102195431547812": "张三"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,</w:t>
            </w:r>
          </w:p>
          <w:p>
            <w:pPr>
              <w:pStyle w:val="9"/>
              <w:shd w:val="clear" w:color="auto" w:fill="FFFFFF" w:themeFill="background1"/>
              <w:spacing w:beforeLines="50" w:afterLines="50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"41010219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67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43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6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54712": 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李四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"</w:t>
            </w:r>
          </w:p>
          <w:p>
            <w:pPr>
              <w:pStyle w:val="9"/>
              <w:shd w:val="clear" w:color="auto" w:fill="FFFFFF" w:themeFill="background1"/>
              <w:spacing w:beforeLines="50" w:afterLines="50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},</w:t>
            </w:r>
          </w:p>
          <w:p>
            <w:pPr>
              <w:pStyle w:val="9"/>
              <w:shd w:val="clear" w:color="auto" w:fill="FFFFFF" w:themeFill="background1"/>
              <w:spacing w:beforeLines="50" w:afterLines="50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"date"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: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2020-04-01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,</w:t>
            </w:r>
          </w:p>
          <w:p>
            <w:pPr>
              <w:pStyle w:val="9"/>
              <w:shd w:val="clear" w:color="auto" w:fill="FFFFFF" w:themeFill="background1"/>
              <w:spacing w:beforeLines="50" w:afterLines="50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"price"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: 6.0,</w:t>
            </w:r>
          </w:p>
          <w:p>
            <w:pPr>
              <w:pStyle w:val="9"/>
              <w:shd w:val="clear" w:color="auto" w:fill="FFFFFF" w:themeFill="background1"/>
              <w:spacing w:beforeLines="50" w:afterLines="50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"amount"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: 30.0,</w:t>
            </w:r>
          </w:p>
          <w:p>
            <w:pPr>
              <w:pStyle w:val="9"/>
              <w:shd w:val="clear" w:color="auto" w:fill="FFFFFF" w:themeFill="background1"/>
              <w:spacing w:beforeLines="50" w:afterLines="50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"count"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: 5</w:t>
            </w:r>
          </w:p>
          <w:p>
            <w:pPr>
              <w:pStyle w:val="9"/>
              <w:shd w:val="clear" w:color="auto" w:fill="FFFFFF" w:themeFill="background1"/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}</w:t>
            </w:r>
          </w:p>
        </w:tc>
      </w:tr>
    </w:tbl>
    <w:p>
      <w:pPr>
        <w:pStyle w:val="10"/>
        <w:spacing w:beforeLines="50" w:beforeAutospacing="0" w:afterLines="50" w:afterAutospacing="0"/>
        <w:rPr>
          <w:rStyle w:val="14"/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asciiTheme="minorEastAsia" w:hAnsiTheme="minorEastAsia" w:eastAsiaTheme="minorEastAsia"/>
          <w:sz w:val="21"/>
          <w:szCs w:val="21"/>
        </w:rPr>
        <w:t>响应结果：</w:t>
      </w:r>
    </w:p>
    <w:tbl>
      <w:tblPr>
        <w:tblStyle w:val="12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参数名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类型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描述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code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状态代码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message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状态描述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data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渠道商需要的参数（失败为空）</w:t>
            </w:r>
          </w:p>
        </w:tc>
      </w:tr>
    </w:tbl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Style w:val="14"/>
          <w:rFonts w:hint="eastAsia" w:asciiTheme="minorEastAsia" w:hAnsiTheme="minorEastAsia" w:eastAsiaTheme="minorEastAsia"/>
          <w:sz w:val="21"/>
          <w:szCs w:val="21"/>
        </w:rPr>
        <w:t>请求成功</w:t>
      </w:r>
      <w:r>
        <w:rPr>
          <w:rStyle w:val="14"/>
          <w:rFonts w:asciiTheme="minorEastAsia" w:hAnsiTheme="minorEastAsia" w:eastAsiaTheme="minorEastAsia"/>
          <w:sz w:val="21"/>
          <w:szCs w:val="21"/>
        </w:rPr>
        <w:t>示例：</w:t>
      </w:r>
    </w:p>
    <w:tbl>
      <w:tblPr>
        <w:tblStyle w:val="11"/>
        <w:tblW w:w="4955" w:type="pct"/>
        <w:tblInd w:w="75" w:type="dxa"/>
        <w:tblBorders>
          <w:top w:val="single" w:color="E1E1E8" w:sz="6" w:space="0"/>
          <w:left w:val="single" w:color="E1E1E8" w:sz="6" w:space="0"/>
          <w:bottom w:val="single" w:color="E1E1E8" w:sz="6" w:space="0"/>
          <w:right w:val="single" w:color="E1E1E8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20"/>
      </w:tblGrid>
      <w:tr>
        <w:tblPrEx>
          <w:tblBorders>
            <w:top w:val="single" w:color="E1E1E8" w:sz="6" w:space="0"/>
            <w:left w:val="single" w:color="E1E1E8" w:sz="6" w:space="0"/>
            <w:bottom w:val="single" w:color="E1E1E8" w:sz="6" w:space="0"/>
            <w:right w:val="single" w:color="E1E1E8" w:sz="6" w:space="0"/>
            <w:insideH w:val="none" w:color="auto" w:sz="0" w:space="0"/>
            <w:insideV w:val="none" w:color="auto" w:sz="0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5000" w:type="pct"/>
            <w:tcBorders>
              <w:top w:val="single" w:color="7E7E7E" w:themeColor="text1" w:themeTint="80" w:sz="8" w:space="0"/>
              <w:left w:val="single" w:color="7E7E7E" w:themeColor="text1" w:themeTint="80" w:sz="8" w:space="0"/>
              <w:bottom w:val="single" w:color="7E7E7E" w:themeColor="text1" w:themeTint="80" w:sz="8" w:space="0"/>
              <w:right w:val="single" w:color="7E7E7E" w:themeColor="text1" w:themeTint="80" w:sz="8" w:space="0"/>
            </w:tcBorders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spacing w:beforeLines="50" w:afterLines="5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{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"code":"1000",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"message":"成功"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>,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"data"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 xml:space="preserve"> : {</w:t>
            </w:r>
          </w:p>
          <w:p>
            <w:pPr>
              <w:pStyle w:val="9"/>
              <w:spacing w:beforeLines="50" w:afterLines="50"/>
              <w:ind w:firstLine="420" w:firstLineChars="2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>order_num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 : "a72cfce7dec54cf18cd4ac610f221ecf"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>}</w:t>
            </w:r>
          </w:p>
          <w:p>
            <w:pPr>
              <w:pStyle w:val="9"/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}</w:t>
            </w:r>
          </w:p>
        </w:tc>
      </w:tr>
    </w:tbl>
    <w:p>
      <w:pPr>
        <w:widowControl w:val="0"/>
        <w:spacing w:beforeLines="50" w:afterLines="50"/>
        <w:jc w:val="both"/>
        <w:rPr>
          <w:rFonts w:asciiTheme="minorEastAsia" w:hAnsiTheme="minorEastAsia" w:eastAsiaTheme="minorEastAsia" w:cstheme="minorBidi"/>
          <w:b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21"/>
          <w:szCs w:val="21"/>
        </w:rPr>
        <w:t>请求失败示例：</w:t>
      </w:r>
    </w:p>
    <w:tbl>
      <w:tblPr>
        <w:tblStyle w:val="12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</w:tcPr>
          <w:p>
            <w:pPr>
              <w:pStyle w:val="9"/>
              <w:spacing w:beforeLines="50" w:afterLines="5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{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"code" : "3000",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"message" : 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>创建订单失败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",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"data" : ""</w:t>
            </w:r>
          </w:p>
          <w:p>
            <w:pPr>
              <w:pStyle w:val="9"/>
              <w:spacing w:beforeLines="50" w:afterLines="50"/>
              <w:rPr>
                <w:rFonts w:asciiTheme="minorEastAsia" w:hAnsiTheme="minorEastAsia" w:eastAsiaTheme="minorEastAsia" w:cstheme="minorBidi"/>
                <w:b/>
                <w:kern w:val="2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}</w:t>
            </w:r>
          </w:p>
        </w:tc>
      </w:tr>
    </w:tbl>
    <w:p>
      <w:pPr>
        <w:widowControl w:val="0"/>
        <w:spacing w:beforeLines="50" w:afterLines="50"/>
        <w:jc w:val="both"/>
        <w:outlineLvl w:val="1"/>
        <w:rPr>
          <w:rFonts w:asciiTheme="minorEastAsia" w:hAnsiTheme="minorEastAsia" w:eastAsiaTheme="minorEastAsia" w:cstheme="minorBidi"/>
          <w:b/>
          <w:kern w:val="2"/>
          <w:sz w:val="21"/>
          <w:szCs w:val="21"/>
        </w:rPr>
      </w:pPr>
      <w:bookmarkStart w:id="8" w:name="_Toc37923412"/>
      <w:bookmarkStart w:id="9" w:name="_Toc37923569"/>
      <w:r>
        <w:rPr>
          <w:rFonts w:hint="eastAsia" w:asciiTheme="minorEastAsia" w:hAnsiTheme="minorEastAsia" w:eastAsiaTheme="minorEastAsia" w:cstheme="minorBidi"/>
          <w:b/>
          <w:kern w:val="2"/>
          <w:sz w:val="21"/>
          <w:szCs w:val="21"/>
        </w:rPr>
        <w:t>2.</w:t>
      </w:r>
      <w:r>
        <w:rPr>
          <w:rFonts w:asciiTheme="minorEastAsia" w:hAnsiTheme="minorEastAsia" w:eastAsiaTheme="minorEastAsia" w:cstheme="minorBidi"/>
          <w:b/>
          <w:kern w:val="2"/>
          <w:sz w:val="21"/>
          <w:szCs w:val="21"/>
        </w:rPr>
        <w:t>取消订单</w:t>
      </w:r>
      <w:bookmarkEnd w:id="8"/>
      <w:bookmarkEnd w:id="9"/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asciiTheme="minorEastAsia" w:hAnsiTheme="minorEastAsia" w:eastAsiaTheme="minorEastAsia"/>
          <w:sz w:val="21"/>
          <w:szCs w:val="21"/>
        </w:rPr>
        <w:t>接口描述：</w:t>
      </w:r>
      <w:r>
        <w:rPr>
          <w:rFonts w:hint="eastAsia" w:asciiTheme="minorEastAsia" w:hAnsiTheme="minorEastAsia" w:eastAsiaTheme="minorEastAsia"/>
          <w:sz w:val="21"/>
          <w:szCs w:val="21"/>
        </w:rPr>
        <w:t>分销渠道取消订单时，向平台发起请求，请求通过，平台取消订单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asciiTheme="minorEastAsia" w:hAnsiTheme="minorEastAsia" w:eastAsiaTheme="minorEastAsia"/>
          <w:sz w:val="21"/>
          <w:szCs w:val="21"/>
        </w:rPr>
        <w:t>接口地址：</w:t>
      </w:r>
      <w:r>
        <w:rPr>
          <w:rFonts w:asciiTheme="minorEastAsia" w:hAnsiTheme="minorEastAsia" w:eastAsiaTheme="minorEastAsia"/>
          <w:sz w:val="21"/>
          <w:szCs w:val="21"/>
        </w:rPr>
        <w:t>/public/</w:t>
      </w:r>
      <w:r>
        <w:rPr>
          <w:rFonts w:hint="eastAsia" w:asciiTheme="minorEastAsia" w:hAnsiTheme="minorEastAsia" w:eastAsiaTheme="minorEastAsia"/>
          <w:sz w:val="21"/>
          <w:szCs w:val="21"/>
        </w:rPr>
        <w:t>cancel</w:t>
      </w:r>
      <w:r>
        <w:rPr>
          <w:rFonts w:asciiTheme="minorEastAsia" w:hAnsiTheme="minorEastAsia" w:eastAsiaTheme="minorEastAsia"/>
          <w:sz w:val="21"/>
          <w:szCs w:val="21"/>
        </w:rPr>
        <w:t>Order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asciiTheme="minorEastAsia" w:hAnsiTheme="minorEastAsia" w:eastAsiaTheme="minorEastAsia"/>
          <w:sz w:val="21"/>
          <w:szCs w:val="21"/>
        </w:rPr>
        <w:t>请求参数：</w:t>
      </w:r>
    </w:p>
    <w:tbl>
      <w:tblPr>
        <w:tblStyle w:val="12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>
            <w:pPr>
              <w:pStyle w:val="10"/>
              <w:spacing w:beforeLines="50" w:beforeAutospacing="0" w:afterLines="50" w:afterAutospacing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参数名</w:t>
            </w:r>
          </w:p>
        </w:tc>
        <w:tc>
          <w:tcPr>
            <w:tcW w:w="2130" w:type="dxa"/>
          </w:tcPr>
          <w:p>
            <w:pPr>
              <w:pStyle w:val="10"/>
              <w:spacing w:beforeLines="50" w:beforeAutospacing="0" w:afterLines="50" w:afterAutospacing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类型</w:t>
            </w:r>
          </w:p>
        </w:tc>
        <w:tc>
          <w:tcPr>
            <w:tcW w:w="2131" w:type="dxa"/>
          </w:tcPr>
          <w:p>
            <w:pPr>
              <w:pStyle w:val="10"/>
              <w:spacing w:beforeLines="50" w:beforeAutospacing="0" w:afterLines="50" w:afterAutospacing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描述</w:t>
            </w:r>
          </w:p>
        </w:tc>
        <w:tc>
          <w:tcPr>
            <w:tcW w:w="2131" w:type="dxa"/>
          </w:tcPr>
          <w:p>
            <w:pPr>
              <w:pStyle w:val="10"/>
              <w:spacing w:beforeLines="50" w:beforeAutospacing="0" w:afterLines="50" w:afterAutospacing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必填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order_num</w:t>
            </w:r>
          </w:p>
        </w:tc>
        <w:tc>
          <w:tcPr>
            <w:tcW w:w="2130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2131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订单编号</w:t>
            </w:r>
          </w:p>
        </w:tc>
        <w:tc>
          <w:tcPr>
            <w:tcW w:w="2131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</w:tbl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请求接口例子：</w:t>
      </w:r>
    </w:p>
    <w:tbl>
      <w:tblPr>
        <w:tblStyle w:val="12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shd w:val="clear" w:color="auto" w:fill="FFFFFF" w:themeFill="background1"/>
          </w:tcPr>
          <w:p>
            <w:pPr>
              <w:pStyle w:val="9"/>
              <w:spacing w:beforeLines="50" w:afterLines="5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>{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"order_num"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 xml:space="preserve"> : 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"84d95bdc7ef911eaa2505404a6b35c1e"</w:t>
            </w:r>
          </w:p>
          <w:p>
            <w:pPr>
              <w:pStyle w:val="9"/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>}</w:t>
            </w:r>
          </w:p>
        </w:tc>
      </w:tr>
    </w:tbl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asciiTheme="minorEastAsia" w:hAnsiTheme="minorEastAsia" w:eastAsiaTheme="minorEastAsia"/>
          <w:sz w:val="21"/>
          <w:szCs w:val="21"/>
        </w:rPr>
        <w:t>响应结果：</w:t>
      </w:r>
    </w:p>
    <w:tbl>
      <w:tblPr>
        <w:tblStyle w:val="12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2841"/>
        <w:gridCol w:w="27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参数名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类型</w:t>
            </w:r>
          </w:p>
        </w:tc>
        <w:tc>
          <w:tcPr>
            <w:tcW w:w="279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描述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code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279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状态代码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message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279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状态描述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data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279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渠道商需要的参数</w:t>
            </w:r>
          </w:p>
        </w:tc>
      </w:tr>
    </w:tbl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hint="eastAsia" w:asciiTheme="minorEastAsia" w:hAnsiTheme="minorEastAsia" w:eastAsiaTheme="minorEastAsia"/>
          <w:sz w:val="21"/>
          <w:szCs w:val="21"/>
        </w:rPr>
        <w:t>请求成功</w:t>
      </w:r>
      <w:r>
        <w:rPr>
          <w:rStyle w:val="14"/>
          <w:rFonts w:asciiTheme="minorEastAsia" w:hAnsiTheme="minorEastAsia" w:eastAsiaTheme="minorEastAsia"/>
          <w:sz w:val="21"/>
          <w:szCs w:val="21"/>
        </w:rPr>
        <w:t>示例：</w:t>
      </w:r>
    </w:p>
    <w:tbl>
      <w:tblPr>
        <w:tblStyle w:val="11"/>
        <w:tblW w:w="4955" w:type="pct"/>
        <w:tblInd w:w="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CFCFC"/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5000" w:type="pc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spacing w:beforeLines="50" w:afterLines="5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{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"code" : "1000",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"message" : "成功",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"data" : ""</w:t>
            </w:r>
          </w:p>
          <w:p>
            <w:pPr>
              <w:pStyle w:val="9"/>
              <w:spacing w:beforeLines="50" w:afterLines="5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}</w:t>
            </w:r>
          </w:p>
        </w:tc>
      </w:tr>
    </w:tbl>
    <w:p>
      <w:pPr>
        <w:pStyle w:val="10"/>
        <w:spacing w:beforeLines="50" w:beforeAutospacing="0" w:afterLines="50" w:afterAutospacing="0"/>
        <w:rPr>
          <w:rStyle w:val="14"/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hint="eastAsia" w:asciiTheme="minorEastAsia" w:hAnsiTheme="minorEastAsia" w:eastAsiaTheme="minorEastAsia"/>
          <w:sz w:val="21"/>
          <w:szCs w:val="21"/>
        </w:rPr>
        <w:t>请求失败示例：</w:t>
      </w:r>
    </w:p>
    <w:tbl>
      <w:tblPr>
        <w:tblStyle w:val="12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shd w:val="clear" w:color="auto" w:fill="FFFFFF" w:themeFill="background1"/>
          </w:tcPr>
          <w:p>
            <w:pPr>
              <w:pStyle w:val="9"/>
              <w:spacing w:beforeLines="50" w:afterLines="5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{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"code" : "4000",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"message" : 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>此订单取消失败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",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"data" : ""</w:t>
            </w:r>
          </w:p>
          <w:p>
            <w:pPr>
              <w:pStyle w:val="9"/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}</w:t>
            </w:r>
          </w:p>
        </w:tc>
      </w:tr>
    </w:tbl>
    <w:p>
      <w:pPr>
        <w:widowControl w:val="0"/>
        <w:spacing w:beforeLines="50" w:afterLines="50"/>
        <w:jc w:val="both"/>
        <w:outlineLvl w:val="1"/>
        <w:rPr>
          <w:rFonts w:asciiTheme="minorEastAsia" w:hAnsiTheme="minorEastAsia" w:eastAsiaTheme="minorEastAsia" w:cstheme="minorBidi"/>
          <w:b/>
          <w:kern w:val="2"/>
          <w:sz w:val="21"/>
          <w:szCs w:val="21"/>
        </w:rPr>
      </w:pPr>
      <w:bookmarkStart w:id="10" w:name="_Toc37923413"/>
      <w:bookmarkStart w:id="11" w:name="_Toc37923570"/>
      <w:r>
        <w:rPr>
          <w:rFonts w:hint="eastAsia" w:asciiTheme="minorEastAsia" w:hAnsiTheme="minorEastAsia" w:eastAsiaTheme="minorEastAsia" w:cstheme="minorBidi"/>
          <w:b/>
          <w:kern w:val="2"/>
          <w:sz w:val="21"/>
          <w:szCs w:val="21"/>
        </w:rPr>
        <w:t>3.状态变更通知接口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asciiTheme="minorEastAsia" w:hAnsiTheme="minorEastAsia" w:eastAsiaTheme="minorEastAsia"/>
          <w:sz w:val="21"/>
          <w:szCs w:val="21"/>
        </w:rPr>
        <w:t>接口描述：</w:t>
      </w:r>
      <w:r>
        <w:rPr>
          <w:rStyle w:val="14"/>
          <w:rFonts w:hint="eastAsia" w:asciiTheme="minorEastAsia" w:hAnsiTheme="minorEastAsia" w:eastAsiaTheme="minorEastAsia"/>
          <w:b w:val="0"/>
          <w:sz w:val="21"/>
          <w:szCs w:val="21"/>
        </w:rPr>
        <w:t>线下检票成功后,将通过本接口通知渠道商相应检票情况，由渠道商提供实现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asciiTheme="minorEastAsia" w:hAnsiTheme="minorEastAsia" w:eastAsiaTheme="minorEastAsia"/>
          <w:sz w:val="21"/>
          <w:szCs w:val="21"/>
        </w:rPr>
        <w:t>接口地址：</w:t>
      </w:r>
      <w:r>
        <w:rPr>
          <w:rFonts w:hint="eastAsia" w:asciiTheme="minorEastAsia" w:hAnsiTheme="minorEastAsia" w:eastAsiaTheme="minorEastAsia"/>
          <w:sz w:val="21"/>
          <w:szCs w:val="21"/>
        </w:rPr>
        <w:t>渠道商提供地址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hint="eastAsia" w:asciiTheme="minorEastAsia" w:hAnsiTheme="minorEastAsia" w:eastAsiaTheme="minorEastAsia"/>
          <w:sz w:val="21"/>
          <w:szCs w:val="21"/>
        </w:rPr>
        <w:t>景区</w:t>
      </w:r>
      <w:r>
        <w:rPr>
          <w:rStyle w:val="14"/>
          <w:rFonts w:asciiTheme="minorEastAsia" w:hAnsiTheme="minorEastAsia" w:eastAsiaTheme="minorEastAsia"/>
          <w:sz w:val="21"/>
          <w:szCs w:val="21"/>
        </w:rPr>
        <w:t>请求参数：</w:t>
      </w:r>
    </w:p>
    <w:tbl>
      <w:tblPr>
        <w:tblStyle w:val="12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130"/>
        <w:gridCol w:w="2652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>
            <w:pPr>
              <w:pStyle w:val="10"/>
              <w:spacing w:beforeLines="50" w:beforeAutospacing="0" w:afterLines="50" w:afterAutospacing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参数名</w:t>
            </w:r>
          </w:p>
        </w:tc>
        <w:tc>
          <w:tcPr>
            <w:tcW w:w="2130" w:type="dxa"/>
          </w:tcPr>
          <w:p>
            <w:pPr>
              <w:pStyle w:val="10"/>
              <w:spacing w:beforeLines="50" w:beforeAutospacing="0" w:afterLines="50" w:afterAutospacing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类型</w:t>
            </w:r>
          </w:p>
        </w:tc>
        <w:tc>
          <w:tcPr>
            <w:tcW w:w="2652" w:type="dxa"/>
          </w:tcPr>
          <w:p>
            <w:pPr>
              <w:pStyle w:val="10"/>
              <w:spacing w:beforeLines="50" w:beforeAutospacing="0" w:afterLines="50" w:afterAutospacing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描述</w:t>
            </w:r>
          </w:p>
        </w:tc>
        <w:tc>
          <w:tcPr>
            <w:tcW w:w="1610" w:type="dxa"/>
          </w:tcPr>
          <w:p>
            <w:pPr>
              <w:pStyle w:val="10"/>
              <w:spacing w:beforeLines="50" w:beforeAutospacing="0" w:afterLines="50" w:afterAutospacing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必填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order_num</w:t>
            </w:r>
          </w:p>
        </w:tc>
        <w:tc>
          <w:tcPr>
            <w:tcW w:w="2130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2652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订单编号(此订单编号为分销平台渠道商的订单编号)</w:t>
            </w:r>
          </w:p>
        </w:tc>
        <w:tc>
          <w:tcPr>
            <w:tcW w:w="1610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check_time</w:t>
            </w:r>
          </w:p>
        </w:tc>
        <w:tc>
          <w:tcPr>
            <w:tcW w:w="2130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2652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检票时间</w:t>
            </w:r>
          </w:p>
        </w:tc>
        <w:tc>
          <w:tcPr>
            <w:tcW w:w="1610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check_result</w:t>
            </w:r>
          </w:p>
        </w:tc>
        <w:tc>
          <w:tcPr>
            <w:tcW w:w="2130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2652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订单状态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(0:未检 1: 已检未检完2:已检完)</w:t>
            </w:r>
          </w:p>
        </w:tc>
        <w:tc>
          <w:tcPr>
            <w:tcW w:w="1610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total_count</w:t>
            </w:r>
          </w:p>
        </w:tc>
        <w:tc>
          <w:tcPr>
            <w:tcW w:w="2130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2652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订单子订单总数量</w:t>
            </w:r>
          </w:p>
        </w:tc>
        <w:tc>
          <w:tcPr>
            <w:tcW w:w="1610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no_check_count</w:t>
            </w:r>
          </w:p>
        </w:tc>
        <w:tc>
          <w:tcPr>
            <w:tcW w:w="2130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2652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订单子订单未检数量</w:t>
            </w:r>
          </w:p>
        </w:tc>
        <w:tc>
          <w:tcPr>
            <w:tcW w:w="1610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check_count</w:t>
            </w:r>
          </w:p>
        </w:tc>
        <w:tc>
          <w:tcPr>
            <w:tcW w:w="2130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2652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订单子订单已检数量</w:t>
            </w:r>
          </w:p>
        </w:tc>
        <w:tc>
          <w:tcPr>
            <w:tcW w:w="1610" w:type="dxa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</w:t>
            </w:r>
          </w:p>
        </w:tc>
      </w:tr>
    </w:tbl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请求接口例子：</w:t>
      </w:r>
    </w:p>
    <w:tbl>
      <w:tblPr>
        <w:tblStyle w:val="12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shd w:val="clear" w:color="auto" w:fill="FFFFFF" w:themeFill="background1"/>
          </w:tcPr>
          <w:p>
            <w:pPr>
              <w:pStyle w:val="9"/>
              <w:spacing w:beforeLines="50" w:afterLines="5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>{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"order_num"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 xml:space="preserve"> :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"84d95bdc7ef911eaa2505404a6b35c1e"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>,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"check_time"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 xml:space="preserve"> : 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"2020-04-15 16:07:41 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>,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check_result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 xml:space="preserve"> :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"1"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total_count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 xml:space="preserve"> :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"5"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no_check_count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 xml:space="preserve"> :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"1"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check_count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 xml:space="preserve"> :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"1"</w:t>
            </w:r>
          </w:p>
          <w:p>
            <w:pPr>
              <w:pStyle w:val="9"/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>}</w:t>
            </w:r>
          </w:p>
        </w:tc>
      </w:tr>
    </w:tbl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hint="eastAsia" w:asciiTheme="minorEastAsia" w:hAnsiTheme="minorEastAsia" w:eastAsiaTheme="minorEastAsia"/>
          <w:sz w:val="21"/>
          <w:szCs w:val="21"/>
        </w:rPr>
        <w:t>渠道商</w:t>
      </w:r>
      <w:r>
        <w:rPr>
          <w:rStyle w:val="14"/>
          <w:rFonts w:asciiTheme="minorEastAsia" w:hAnsiTheme="minorEastAsia" w:eastAsiaTheme="minorEastAsia"/>
          <w:sz w:val="21"/>
          <w:szCs w:val="21"/>
        </w:rPr>
        <w:t>响应结果：</w:t>
      </w:r>
    </w:p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asciiTheme="minorEastAsia" w:hAnsiTheme="minorEastAsia" w:eastAsiaTheme="minorEastAsia"/>
          <w:sz w:val="21"/>
          <w:szCs w:val="21"/>
        </w:rPr>
        <w:t>响应结果：</w:t>
      </w:r>
    </w:p>
    <w:tbl>
      <w:tblPr>
        <w:tblStyle w:val="12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2841"/>
        <w:gridCol w:w="27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参数名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类型</w:t>
            </w:r>
          </w:p>
        </w:tc>
        <w:tc>
          <w:tcPr>
            <w:tcW w:w="279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描述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status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int</w:t>
            </w:r>
          </w:p>
        </w:tc>
        <w:tc>
          <w:tcPr>
            <w:tcW w:w="279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:成功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2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message</w:t>
            </w:r>
          </w:p>
        </w:tc>
        <w:tc>
          <w:tcPr>
            <w:tcW w:w="284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string</w:t>
            </w:r>
          </w:p>
        </w:tc>
        <w:tc>
          <w:tcPr>
            <w:tcW w:w="2791" w:type="dxa"/>
          </w:tcPr>
          <w:p>
            <w:pPr>
              <w:pStyle w:val="10"/>
              <w:spacing w:beforeLines="50" w:beforeAutospacing="0" w:afterLines="50" w:afterAutospacing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描述</w:t>
            </w:r>
          </w:p>
        </w:tc>
      </w:tr>
    </w:tbl>
    <w:p>
      <w:pPr>
        <w:pStyle w:val="10"/>
        <w:spacing w:beforeLines="50" w:beforeAutospacing="0" w:afterLines="5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hint="eastAsia" w:asciiTheme="minorEastAsia" w:hAnsiTheme="minorEastAsia" w:eastAsiaTheme="minorEastAsia"/>
          <w:sz w:val="21"/>
          <w:szCs w:val="21"/>
        </w:rPr>
        <w:t>请求成功</w:t>
      </w:r>
      <w:r>
        <w:rPr>
          <w:rStyle w:val="14"/>
          <w:rFonts w:asciiTheme="minorEastAsia" w:hAnsiTheme="minorEastAsia" w:eastAsiaTheme="minorEastAsia"/>
          <w:sz w:val="21"/>
          <w:szCs w:val="21"/>
        </w:rPr>
        <w:t>示例：</w:t>
      </w:r>
    </w:p>
    <w:tbl>
      <w:tblPr>
        <w:tblStyle w:val="11"/>
        <w:tblW w:w="4955" w:type="pct"/>
        <w:tblInd w:w="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CFCFC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c>
          <w:tcPr>
            <w:tcW w:w="5000" w:type="pct"/>
            <w:shd w:val="clear" w:color="auto" w:fill="FFFFFF" w:themeFill="background1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>
            <w:pPr>
              <w:pStyle w:val="9"/>
              <w:spacing w:beforeLines="50" w:afterLines="5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{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status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 : 200,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"message" : "成功"</w:t>
            </w:r>
          </w:p>
          <w:p>
            <w:pPr>
              <w:pStyle w:val="9"/>
              <w:spacing w:beforeLines="50" w:afterLines="5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}</w:t>
            </w:r>
          </w:p>
        </w:tc>
      </w:tr>
    </w:tbl>
    <w:p>
      <w:pPr>
        <w:pStyle w:val="10"/>
        <w:spacing w:beforeLines="50" w:beforeAutospacing="0" w:afterLines="50" w:afterAutospacing="0"/>
        <w:rPr>
          <w:rStyle w:val="14"/>
          <w:rFonts w:asciiTheme="minorEastAsia" w:hAnsiTheme="minorEastAsia" w:eastAsiaTheme="minorEastAsia"/>
          <w:sz w:val="21"/>
          <w:szCs w:val="21"/>
        </w:rPr>
      </w:pPr>
      <w:r>
        <w:rPr>
          <w:rStyle w:val="14"/>
          <w:rFonts w:hint="eastAsia" w:asciiTheme="minorEastAsia" w:hAnsiTheme="minorEastAsia" w:eastAsiaTheme="minorEastAsia"/>
          <w:sz w:val="21"/>
          <w:szCs w:val="21"/>
        </w:rPr>
        <w:t>请求失败示例：</w:t>
      </w:r>
    </w:p>
    <w:tbl>
      <w:tblPr>
        <w:tblStyle w:val="12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shd w:val="clear" w:color="auto" w:fill="FFFFFF" w:themeFill="background1"/>
          </w:tcPr>
          <w:p>
            <w:pPr>
              <w:pStyle w:val="9"/>
              <w:spacing w:beforeLines="50" w:afterLines="5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{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"code" : "401",</w:t>
            </w:r>
          </w:p>
          <w:p>
            <w:pPr>
              <w:pStyle w:val="9"/>
              <w:spacing w:beforeLines="50" w:afterLines="50"/>
              <w:ind w:firstLine="210" w:firstLineChars="100"/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"message" : "</w:t>
            </w:r>
            <w:r>
              <w:rPr>
                <w:rStyle w:val="16"/>
                <w:rFonts w:hint="eastAsia" w:asciiTheme="minorEastAsia" w:hAnsiTheme="minorEastAsia" w:eastAsiaTheme="minorEastAsia"/>
                <w:sz w:val="21"/>
                <w:szCs w:val="21"/>
              </w:rPr>
              <w:t>失败</w:t>
            </w: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"</w:t>
            </w:r>
          </w:p>
          <w:p>
            <w:pPr>
              <w:pStyle w:val="9"/>
              <w:spacing w:beforeLines="50" w:afterLine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Style w:val="16"/>
                <w:rFonts w:asciiTheme="minorEastAsia" w:hAnsiTheme="minorEastAsia" w:eastAsiaTheme="minorEastAsia"/>
                <w:sz w:val="21"/>
                <w:szCs w:val="21"/>
              </w:rPr>
              <w:t>}</w:t>
            </w:r>
          </w:p>
        </w:tc>
      </w:tr>
    </w:tbl>
    <w:p>
      <w:pPr>
        <w:spacing w:beforeLines="50" w:afterLines="50"/>
        <w:outlineLvl w:val="0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三、</w:t>
      </w:r>
      <w:r>
        <w:rPr>
          <w:rFonts w:asciiTheme="minorEastAsia" w:hAnsiTheme="minorEastAsia" w:eastAsiaTheme="minorEastAsia"/>
          <w:b/>
          <w:sz w:val="21"/>
          <w:szCs w:val="21"/>
        </w:rPr>
        <w:t>错误代码</w:t>
      </w:r>
      <w:bookmarkEnd w:id="10"/>
      <w:bookmarkEnd w:id="11"/>
    </w:p>
    <w:tbl>
      <w:tblPr>
        <w:tblStyle w:val="12"/>
        <w:tblW w:w="4907" w:type="pct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3"/>
        <w:gridCol w:w="42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code 参数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message参数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1000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3000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创建订单失败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3001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必要参数验证为空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3002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产品不存在或已下架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3003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购买日期无效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3004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取票人手机格式错误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3005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价格格式错误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3006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产品购票数量无效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3007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单次购买数量不符合规则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3008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库存不足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3009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账户余额不足，请联系管理员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3010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此票不需要实名制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3011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身份证数量与购票数量不匹配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3012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身份证号无效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4000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此订单取消失败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4001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此订单不存在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4002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此订单已取消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4003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此订单已检票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9001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缺少参数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9002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分销渠道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app_key无效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9003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签名错误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9004</w:t>
            </w:r>
          </w:p>
        </w:tc>
        <w:tc>
          <w:tcPr>
            <w:tcW w:w="2517" w:type="pct"/>
            <w:vAlign w:val="center"/>
          </w:tcPr>
          <w:p>
            <w:pPr>
              <w:spacing w:beforeLines="50" w:afterLine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发送短信失败</w:t>
            </w:r>
          </w:p>
        </w:tc>
      </w:tr>
    </w:tbl>
    <w:p>
      <w:pPr>
        <w:spacing w:beforeLines="50" w:afterLines="50"/>
        <w:rPr>
          <w:sz w:val="21"/>
          <w:szCs w:val="21"/>
        </w:rPr>
      </w:pPr>
    </w:p>
    <w:sectPr>
      <w:footerReference r:id="rId6" w:type="first"/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798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</w:pP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4FD7"/>
    <w:multiLevelType w:val="multilevel"/>
    <w:tmpl w:val="1C6E4F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7C"/>
    <w:rsid w:val="00006C20"/>
    <w:rsid w:val="00034774"/>
    <w:rsid w:val="00044AFC"/>
    <w:rsid w:val="00073D6E"/>
    <w:rsid w:val="0007635D"/>
    <w:rsid w:val="000853AF"/>
    <w:rsid w:val="00093DD6"/>
    <w:rsid w:val="000C21F6"/>
    <w:rsid w:val="000C6421"/>
    <w:rsid w:val="000D56E5"/>
    <w:rsid w:val="000F7A00"/>
    <w:rsid w:val="001002D6"/>
    <w:rsid w:val="00124ABE"/>
    <w:rsid w:val="00135577"/>
    <w:rsid w:val="001417E5"/>
    <w:rsid w:val="0014478E"/>
    <w:rsid w:val="001462E8"/>
    <w:rsid w:val="001535F5"/>
    <w:rsid w:val="00171668"/>
    <w:rsid w:val="001804D3"/>
    <w:rsid w:val="00181134"/>
    <w:rsid w:val="001C1269"/>
    <w:rsid w:val="001D142A"/>
    <w:rsid w:val="001E44F8"/>
    <w:rsid w:val="0022611B"/>
    <w:rsid w:val="002602E6"/>
    <w:rsid w:val="002637B7"/>
    <w:rsid w:val="00274815"/>
    <w:rsid w:val="002A1A44"/>
    <w:rsid w:val="002B4EB9"/>
    <w:rsid w:val="002D44AB"/>
    <w:rsid w:val="002D473D"/>
    <w:rsid w:val="00300AE5"/>
    <w:rsid w:val="003378CA"/>
    <w:rsid w:val="003416BE"/>
    <w:rsid w:val="003441E1"/>
    <w:rsid w:val="00362FDA"/>
    <w:rsid w:val="00373273"/>
    <w:rsid w:val="003734BA"/>
    <w:rsid w:val="003810F3"/>
    <w:rsid w:val="003A5EE9"/>
    <w:rsid w:val="003B2AF4"/>
    <w:rsid w:val="003C36E0"/>
    <w:rsid w:val="003C4586"/>
    <w:rsid w:val="003F6FA4"/>
    <w:rsid w:val="00403673"/>
    <w:rsid w:val="004342F9"/>
    <w:rsid w:val="00474C92"/>
    <w:rsid w:val="00497263"/>
    <w:rsid w:val="004D4CEB"/>
    <w:rsid w:val="0050612D"/>
    <w:rsid w:val="00526FCD"/>
    <w:rsid w:val="005318FF"/>
    <w:rsid w:val="005804ED"/>
    <w:rsid w:val="00585203"/>
    <w:rsid w:val="005A75BC"/>
    <w:rsid w:val="006114C6"/>
    <w:rsid w:val="00632631"/>
    <w:rsid w:val="006448D2"/>
    <w:rsid w:val="006810BF"/>
    <w:rsid w:val="00682BD8"/>
    <w:rsid w:val="00697439"/>
    <w:rsid w:val="006B4489"/>
    <w:rsid w:val="006C5E80"/>
    <w:rsid w:val="006C6145"/>
    <w:rsid w:val="006D253F"/>
    <w:rsid w:val="006E30F2"/>
    <w:rsid w:val="006E7323"/>
    <w:rsid w:val="006F2FBE"/>
    <w:rsid w:val="00716A37"/>
    <w:rsid w:val="007226D0"/>
    <w:rsid w:val="00727E31"/>
    <w:rsid w:val="00750DF3"/>
    <w:rsid w:val="00772A48"/>
    <w:rsid w:val="007A1C81"/>
    <w:rsid w:val="007A354C"/>
    <w:rsid w:val="007A3FCF"/>
    <w:rsid w:val="007E2C36"/>
    <w:rsid w:val="007E44FA"/>
    <w:rsid w:val="007F2812"/>
    <w:rsid w:val="008063CB"/>
    <w:rsid w:val="00840510"/>
    <w:rsid w:val="0085234E"/>
    <w:rsid w:val="00867BCC"/>
    <w:rsid w:val="008737EA"/>
    <w:rsid w:val="00875F0E"/>
    <w:rsid w:val="008977BF"/>
    <w:rsid w:val="008A4354"/>
    <w:rsid w:val="008B43F6"/>
    <w:rsid w:val="008C7CBD"/>
    <w:rsid w:val="008D4A91"/>
    <w:rsid w:val="008E47A1"/>
    <w:rsid w:val="009361A5"/>
    <w:rsid w:val="0094711C"/>
    <w:rsid w:val="00947963"/>
    <w:rsid w:val="0095192C"/>
    <w:rsid w:val="00953293"/>
    <w:rsid w:val="009630AF"/>
    <w:rsid w:val="00965264"/>
    <w:rsid w:val="00965778"/>
    <w:rsid w:val="009A73B9"/>
    <w:rsid w:val="009D4382"/>
    <w:rsid w:val="009E2A6D"/>
    <w:rsid w:val="009E6539"/>
    <w:rsid w:val="009E6B83"/>
    <w:rsid w:val="00A16227"/>
    <w:rsid w:val="00A17094"/>
    <w:rsid w:val="00A22861"/>
    <w:rsid w:val="00A23F31"/>
    <w:rsid w:val="00A30DE1"/>
    <w:rsid w:val="00A33A77"/>
    <w:rsid w:val="00A47069"/>
    <w:rsid w:val="00AA05B5"/>
    <w:rsid w:val="00AB3781"/>
    <w:rsid w:val="00AC363B"/>
    <w:rsid w:val="00AD6A1B"/>
    <w:rsid w:val="00AE5B26"/>
    <w:rsid w:val="00AF6F7D"/>
    <w:rsid w:val="00B10C42"/>
    <w:rsid w:val="00B21F7B"/>
    <w:rsid w:val="00B31071"/>
    <w:rsid w:val="00B621DF"/>
    <w:rsid w:val="00B64540"/>
    <w:rsid w:val="00C027A5"/>
    <w:rsid w:val="00C04082"/>
    <w:rsid w:val="00C332AD"/>
    <w:rsid w:val="00C449CF"/>
    <w:rsid w:val="00C56C75"/>
    <w:rsid w:val="00C75F51"/>
    <w:rsid w:val="00C823E1"/>
    <w:rsid w:val="00C939E5"/>
    <w:rsid w:val="00CC705C"/>
    <w:rsid w:val="00CD0296"/>
    <w:rsid w:val="00D01C74"/>
    <w:rsid w:val="00D117F0"/>
    <w:rsid w:val="00D45399"/>
    <w:rsid w:val="00D56358"/>
    <w:rsid w:val="00D70682"/>
    <w:rsid w:val="00DA05EF"/>
    <w:rsid w:val="00DC324E"/>
    <w:rsid w:val="00DC4F51"/>
    <w:rsid w:val="00DE0020"/>
    <w:rsid w:val="00E13D44"/>
    <w:rsid w:val="00E16BA1"/>
    <w:rsid w:val="00E25F1C"/>
    <w:rsid w:val="00E27883"/>
    <w:rsid w:val="00E45564"/>
    <w:rsid w:val="00E46B23"/>
    <w:rsid w:val="00E70C94"/>
    <w:rsid w:val="00E83A7C"/>
    <w:rsid w:val="00EA5935"/>
    <w:rsid w:val="00EB48AE"/>
    <w:rsid w:val="00ED3BC7"/>
    <w:rsid w:val="00EE1FD1"/>
    <w:rsid w:val="00F0482D"/>
    <w:rsid w:val="00F06246"/>
    <w:rsid w:val="00F32707"/>
    <w:rsid w:val="00F8036B"/>
    <w:rsid w:val="00FA5560"/>
    <w:rsid w:val="00FF62EC"/>
    <w:rsid w:val="06BD4CED"/>
    <w:rsid w:val="2E910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HTML Preformatted"/>
    <w:basedOn w:val="1"/>
    <w:link w:val="2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2">
    <w:name w:val="Table Grid"/>
    <w:basedOn w:val="1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HTML Code"/>
    <w:basedOn w:val="13"/>
    <w:semiHidden/>
    <w:unhideWhenUsed/>
    <w:uiPriority w:val="99"/>
    <w:rPr>
      <w:rFonts w:ascii="宋体" w:hAnsi="宋体" w:eastAsia="宋体" w:cs="宋体"/>
      <w:sz w:val="24"/>
      <w:szCs w:val="24"/>
    </w:rPr>
  </w:style>
  <w:style w:type="character" w:customStyle="1" w:styleId="17">
    <w:name w:val="页眉 Char"/>
    <w:basedOn w:val="13"/>
    <w:link w:val="6"/>
    <w:uiPriority w:val="99"/>
    <w:rPr>
      <w:sz w:val="18"/>
      <w:szCs w:val="18"/>
    </w:rPr>
  </w:style>
  <w:style w:type="character" w:customStyle="1" w:styleId="18">
    <w:name w:val="页脚 Char"/>
    <w:basedOn w:val="13"/>
    <w:link w:val="5"/>
    <w:qFormat/>
    <w:uiPriority w:val="99"/>
    <w:rPr>
      <w:sz w:val="18"/>
      <w:szCs w:val="18"/>
    </w:rPr>
  </w:style>
  <w:style w:type="character" w:customStyle="1" w:styleId="19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HTML 预设格式 Char"/>
    <w:basedOn w:val="13"/>
    <w:link w:val="9"/>
    <w:qFormat/>
    <w:uiPriority w:val="99"/>
    <w:rPr>
      <w:rFonts w:ascii="宋体" w:hAnsi="宋体" w:eastAsia="宋体" w:cs="宋体"/>
      <w:kern w:val="0"/>
      <w:sz w:val="24"/>
      <w:szCs w:val="24"/>
    </w:rPr>
  </w:style>
  <w:style w:type="table" w:customStyle="1" w:styleId="21">
    <w:name w:val="浅色底纹1"/>
    <w:basedOn w:val="11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22">
    <w:name w:val="浅色底纹 - 强调文字颜色 11"/>
    <w:basedOn w:val="11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3">
    <w:name w:val="文档结构图 Char"/>
    <w:basedOn w:val="13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5">
    <w:name w:val="无间隔 Char"/>
    <w:basedOn w:val="13"/>
    <w:link w:val="24"/>
    <w:qFormat/>
    <w:uiPriority w:val="1"/>
    <w:rPr>
      <w:kern w:val="0"/>
      <w:sz w:val="22"/>
    </w:rPr>
  </w:style>
  <w:style w:type="character" w:customStyle="1" w:styleId="26">
    <w:name w:val="批注框文本 Char"/>
    <w:basedOn w:val="13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TOC Heading"/>
    <w:basedOn w:val="2"/>
    <w:next w:val="1"/>
    <w:unhideWhenUsed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2020-04-16T00:00:00</PublishDate>
  <Abstract>本文档描述了分销渠道关于订单API接口协议。本文档描述了基本的数据交换标准，其中包括数据格式，数据定义，以及一些相关约定。</Abstract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3AADAA90-9B33-40C0-B80D-87ECCFCED3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河南云端信息技术有限公司</Company>
  <Pages>1</Pages>
  <Words>470</Words>
  <Characters>2681</Characters>
  <Lines>22</Lines>
  <Paragraphs>6</Paragraphs>
  <TotalTime>1275</TotalTime>
  <ScaleCrop>false</ScaleCrop>
  <LinksUpToDate>false</LinksUpToDate>
  <CharactersWithSpaces>3145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2020-04-15T07:08:00Z</dcterms:created>
  <dc:creator>Administrator</dc:creator>
  <cp:lastModifiedBy>子不语</cp:lastModifiedBy>
  <dcterms:modified xsi:type="dcterms:W3CDTF">2020-11-02T08:34:47Z</dcterms:modified>
  <dc:subject>通用接口说明文档</dc:subject>
  <dc:title>分销渠道接口说明文档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